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3D" w:rsidRDefault="00362C3D" w:rsidP="00362C3D">
      <w:pPr>
        <w:widowControl/>
        <w:suppressAutoHyphens w:val="0"/>
        <w:spacing w:after="200"/>
        <w:jc w:val="center"/>
        <w:rPr>
          <w:rFonts w:eastAsia="Calibri" w:cs="Times New Roman"/>
          <w:b/>
          <w:kern w:val="0"/>
          <w:lang w:eastAsia="en-US"/>
        </w:rPr>
      </w:pPr>
      <w:r>
        <w:rPr>
          <w:rFonts w:eastAsia="Calibri" w:cs="Times New Roman"/>
          <w:b/>
          <w:kern w:val="0"/>
          <w:lang w:eastAsia="en-US"/>
        </w:rPr>
        <w:t xml:space="preserve">KLAUZULA INFORMACYJNA </w:t>
      </w:r>
    </w:p>
    <w:p w:rsidR="00362C3D" w:rsidRDefault="00362C3D" w:rsidP="00362C3D">
      <w:pPr>
        <w:widowControl/>
        <w:suppressAutoHyphens w:val="0"/>
        <w:spacing w:after="200"/>
        <w:jc w:val="both"/>
        <w:rPr>
          <w:rFonts w:eastAsia="Calibri" w:cs="Times New Roman"/>
          <w:kern w:val="0"/>
          <w:lang w:eastAsia="en-US"/>
        </w:rPr>
      </w:pPr>
      <w:r>
        <w:rPr>
          <w:rFonts w:eastAsia="Calibri" w:cs="Times New Roman"/>
          <w:kern w:val="0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U.UE. L. z 2016 r. Nr 119, s.1 ze zm.) - dalej: „RODO” informuję, że:</w:t>
      </w:r>
    </w:p>
    <w:p w:rsidR="00362C3D" w:rsidRDefault="00362C3D" w:rsidP="00362C3D">
      <w:pPr>
        <w:widowControl/>
        <w:numPr>
          <w:ilvl w:val="1"/>
          <w:numId w:val="1"/>
        </w:numPr>
        <w:suppressAutoHyphens w:val="0"/>
        <w:spacing w:after="160" w:line="276" w:lineRule="auto"/>
        <w:ind w:left="567"/>
        <w:jc w:val="both"/>
      </w:pPr>
      <w:r>
        <w:rPr>
          <w:rFonts w:eastAsia="Calibri" w:cs="Times New Roman"/>
          <w:kern w:val="0"/>
          <w:lang w:eastAsia="en-US"/>
        </w:rPr>
        <w:t xml:space="preserve">Administratorem Państwa danych jest </w:t>
      </w:r>
      <w:r>
        <w:rPr>
          <w:rFonts w:eastAsia="Calibri" w:cs="Times New Roman"/>
          <w:b/>
          <w:bCs/>
          <w:color w:val="000000"/>
          <w:kern w:val="0"/>
          <w:lang w:eastAsia="en-US"/>
        </w:rPr>
        <w:t>Włoszczowski Zakład Wodociągów i Kanalizacji sp. z o.o., 29-100 Włoszczowa, ul. Wiejska 55, KRS: 0000490379 tel.  kontaktowy: 41 3943680 , e-mail: biuro@wzwik-wloszczowa.pl</w:t>
      </w:r>
    </w:p>
    <w:p w:rsidR="00362C3D" w:rsidRDefault="00362C3D" w:rsidP="00362C3D">
      <w:pPr>
        <w:widowControl/>
        <w:numPr>
          <w:ilvl w:val="1"/>
          <w:numId w:val="1"/>
        </w:numPr>
        <w:suppressAutoHyphens w:val="0"/>
        <w:spacing w:after="160" w:line="276" w:lineRule="auto"/>
        <w:ind w:left="567"/>
        <w:jc w:val="both"/>
        <w:rPr>
          <w:rFonts w:eastAsia="Calibri" w:cs="Times New Roman"/>
          <w:kern w:val="0"/>
          <w:lang w:eastAsia="en-US"/>
        </w:rPr>
      </w:pPr>
      <w:r>
        <w:rPr>
          <w:rFonts w:eastAsia="Calibri" w:cs="Times New Roman"/>
          <w:kern w:val="0"/>
          <w:lang w:eastAsia="en-US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siedziby Administratora, wskazany w punkcie 1 powyżej. </w:t>
      </w:r>
    </w:p>
    <w:p w:rsidR="00362C3D" w:rsidRDefault="00362C3D" w:rsidP="00362C3D">
      <w:pPr>
        <w:widowControl/>
        <w:numPr>
          <w:ilvl w:val="1"/>
          <w:numId w:val="1"/>
        </w:numPr>
        <w:suppressAutoHyphens w:val="0"/>
        <w:spacing w:after="160" w:line="276" w:lineRule="auto"/>
        <w:ind w:left="567"/>
        <w:jc w:val="both"/>
        <w:rPr>
          <w:rFonts w:eastAsia="Calibri" w:cs="Times New Roman"/>
          <w:kern w:val="0"/>
          <w:lang w:eastAsia="en-US"/>
        </w:rPr>
      </w:pPr>
      <w:r>
        <w:rPr>
          <w:rFonts w:eastAsia="Calibri" w:cs="Times New Roman"/>
          <w:kern w:val="0"/>
          <w:lang w:eastAsia="en-US"/>
        </w:rPr>
        <w:t xml:space="preserve">Państwa dane osobowe będą przetwarzane w celu </w:t>
      </w:r>
      <w:bookmarkStart w:id="0" w:name="_Hlk268865"/>
      <w:r>
        <w:rPr>
          <w:rFonts w:eastAsia="Calibri" w:cs="Times New Roman"/>
          <w:kern w:val="0"/>
          <w:lang w:eastAsia="en-US"/>
        </w:rPr>
        <w:t>związanym z postępowaniem o udzielenie zamówienia publicznego K.341.1.1</w:t>
      </w:r>
      <w:r w:rsidR="00FB2649">
        <w:rPr>
          <w:rFonts w:eastAsia="Calibri" w:cs="Times New Roman"/>
          <w:kern w:val="0"/>
          <w:lang w:eastAsia="en-US"/>
        </w:rPr>
        <w:t>0</w:t>
      </w:r>
      <w:r>
        <w:rPr>
          <w:rFonts w:eastAsia="Calibri" w:cs="Times New Roman"/>
          <w:kern w:val="0"/>
          <w:lang w:eastAsia="en-US"/>
        </w:rPr>
        <w:t>.20</w:t>
      </w:r>
      <w:r w:rsidR="00442E32">
        <w:rPr>
          <w:rFonts w:eastAsia="Calibri" w:cs="Times New Roman"/>
          <w:kern w:val="0"/>
          <w:lang w:eastAsia="en-US"/>
        </w:rPr>
        <w:t>2</w:t>
      </w:r>
      <w:r w:rsidR="00FB2649">
        <w:rPr>
          <w:rFonts w:eastAsia="Calibri" w:cs="Times New Roman"/>
          <w:kern w:val="0"/>
          <w:lang w:eastAsia="en-US"/>
        </w:rPr>
        <w:t>3</w:t>
      </w:r>
      <w:bookmarkStart w:id="1" w:name="_GoBack"/>
      <w:bookmarkEnd w:id="1"/>
      <w:r>
        <w:rPr>
          <w:rFonts w:eastAsia="Calibri" w:cs="Times New Roman"/>
          <w:kern w:val="0"/>
          <w:lang w:eastAsia="en-US"/>
        </w:rPr>
        <w:t xml:space="preserve"> na systematyczne dostawy środków czystości, w celu zawarcia i realizacji umowy na przedmiot zamówienia (art. 6 ust. 1 lit. b RODO), jak również w celu realizacji praw oraz obowiązków wynikających z przepisów prawa (art. 6 ust. 1 lit. c RODO)</w:t>
      </w:r>
      <w:bookmarkStart w:id="2" w:name="_Hlk6857956"/>
      <w:r>
        <w:rPr>
          <w:rFonts w:eastAsia="Calibri" w:cs="Times New Roman"/>
          <w:kern w:val="0"/>
          <w:lang w:eastAsia="en-US"/>
        </w:rPr>
        <w:t xml:space="preserve"> , w tym ustawy z dnia </w:t>
      </w:r>
      <w:r w:rsidR="0061789F">
        <w:rPr>
          <w:rFonts w:eastAsia="Calibri" w:cs="Times New Roman"/>
          <w:kern w:val="0"/>
          <w:lang w:eastAsia="en-US"/>
        </w:rPr>
        <w:t>11</w:t>
      </w:r>
      <w:r>
        <w:rPr>
          <w:rFonts w:eastAsia="Calibri" w:cs="Times New Roman"/>
          <w:kern w:val="0"/>
          <w:lang w:eastAsia="en-US"/>
        </w:rPr>
        <w:t xml:space="preserve"> </w:t>
      </w:r>
      <w:r w:rsidR="0061789F">
        <w:rPr>
          <w:rFonts w:eastAsia="Calibri" w:cs="Times New Roman"/>
          <w:kern w:val="0"/>
          <w:lang w:eastAsia="en-US"/>
        </w:rPr>
        <w:t>września</w:t>
      </w:r>
      <w:r>
        <w:rPr>
          <w:rFonts w:eastAsia="Calibri" w:cs="Times New Roman"/>
          <w:kern w:val="0"/>
          <w:lang w:eastAsia="en-US"/>
        </w:rPr>
        <w:t xml:space="preserve"> 20</w:t>
      </w:r>
      <w:r w:rsidR="0061789F">
        <w:rPr>
          <w:rFonts w:eastAsia="Calibri" w:cs="Times New Roman"/>
          <w:kern w:val="0"/>
          <w:lang w:eastAsia="en-US"/>
        </w:rPr>
        <w:t>19</w:t>
      </w:r>
      <w:r>
        <w:rPr>
          <w:rFonts w:eastAsia="Calibri" w:cs="Times New Roman"/>
          <w:kern w:val="0"/>
          <w:lang w:eastAsia="en-US"/>
        </w:rPr>
        <w:t xml:space="preserve"> r. – Prawo zamówień publicznych</w:t>
      </w:r>
      <w:bookmarkEnd w:id="2"/>
      <w:r>
        <w:rPr>
          <w:rFonts w:eastAsia="Calibri" w:cs="Times New Roman"/>
          <w:kern w:val="0"/>
          <w:lang w:eastAsia="en-US"/>
        </w:rPr>
        <w:t xml:space="preserve"> (dalej: </w:t>
      </w:r>
      <w:proofErr w:type="spellStart"/>
      <w:r>
        <w:rPr>
          <w:rFonts w:eastAsia="Calibri" w:cs="Times New Roman"/>
          <w:kern w:val="0"/>
          <w:lang w:eastAsia="en-US"/>
        </w:rPr>
        <w:t>Pzp</w:t>
      </w:r>
      <w:proofErr w:type="spellEnd"/>
      <w:r>
        <w:rPr>
          <w:rFonts w:eastAsia="Calibri" w:cs="Times New Roman"/>
          <w:kern w:val="0"/>
          <w:lang w:eastAsia="en-US"/>
        </w:rPr>
        <w:t>), a także w celu obrony przed roszczeniami (realizacja prawnie uzasadnionego interesu Administratora – art. 6 ust. 1 lit. f RODO).</w:t>
      </w:r>
    </w:p>
    <w:p w:rsidR="00362C3D" w:rsidRDefault="00362C3D" w:rsidP="00362C3D">
      <w:pPr>
        <w:widowControl/>
        <w:numPr>
          <w:ilvl w:val="1"/>
          <w:numId w:val="1"/>
        </w:numPr>
        <w:suppressAutoHyphens w:val="0"/>
        <w:spacing w:after="160" w:line="276" w:lineRule="auto"/>
        <w:ind w:left="567"/>
        <w:jc w:val="both"/>
        <w:rPr>
          <w:rFonts w:eastAsia="Calibri" w:cs="Times New Roman"/>
          <w:kern w:val="0"/>
          <w:lang w:eastAsia="en-US"/>
        </w:rPr>
      </w:pPr>
      <w:r>
        <w:rPr>
          <w:rFonts w:eastAsia="Calibri" w:cs="Times New Roman"/>
          <w:kern w:val="0"/>
          <w:lang w:eastAsia="en-US"/>
        </w:rPr>
        <w:t xml:space="preserve">Państwa dane osobowe będą przetwarzane przez okres niezbędny do realizacji ww. celu z uwzględnieniem okresów przechowywania określonych w przepisach szczególnych (art. 97 ust. 1 ustawy </w:t>
      </w:r>
      <w:proofErr w:type="spellStart"/>
      <w:r>
        <w:rPr>
          <w:rFonts w:eastAsia="Calibri" w:cs="Times New Roman"/>
          <w:kern w:val="0"/>
          <w:lang w:eastAsia="en-US"/>
        </w:rPr>
        <w:t>Pzp</w:t>
      </w:r>
      <w:proofErr w:type="spellEnd"/>
      <w:r>
        <w:rPr>
          <w:rFonts w:eastAsia="Calibri" w:cs="Times New Roman"/>
          <w:kern w:val="0"/>
          <w:lang w:eastAsia="en-US"/>
        </w:rPr>
        <w:t xml:space="preserve">, przez okres 4 lat od dnia zakończenia postępowania o udzielenie zamówienia, a jeżeli czas trwania umowy przekracza 4 lata, okres przechowywania będzie obejmował cały czas trwania umowy), </w:t>
      </w:r>
      <w:r>
        <w:rPr>
          <w:rFonts w:eastAsia="Calibri" w:cs="Times New Roman"/>
          <w:kern w:val="0"/>
          <w:lang w:eastAsia="en-US"/>
        </w:rPr>
        <w:br/>
        <w:t>lub czas niezbędnej archiwizacji zgodnie z obowiązującymi przepisami prawa (w szczególności przepisami podatkowymi, o rachunkowości), a nadto – w celu dochodzenia lub obrony przed roszczeniami - niezbędne dane będą przechowywane przez okres przedawnienia roszczeń.</w:t>
      </w:r>
    </w:p>
    <w:bookmarkEnd w:id="0"/>
    <w:p w:rsidR="00362C3D" w:rsidRDefault="00362C3D" w:rsidP="00362C3D">
      <w:pPr>
        <w:widowControl/>
        <w:numPr>
          <w:ilvl w:val="1"/>
          <w:numId w:val="1"/>
        </w:numPr>
        <w:suppressAutoHyphens w:val="0"/>
        <w:spacing w:after="200" w:line="276" w:lineRule="auto"/>
        <w:ind w:left="567"/>
        <w:jc w:val="both"/>
        <w:rPr>
          <w:rFonts w:eastAsia="Calibri" w:cs="Times New Roman"/>
          <w:kern w:val="0"/>
          <w:lang w:eastAsia="en-US"/>
        </w:rPr>
      </w:pPr>
      <w:r>
        <w:rPr>
          <w:rFonts w:eastAsia="Calibri" w:cs="Times New Roman"/>
          <w:kern w:val="0"/>
          <w:lang w:eastAsia="en-US"/>
        </w:rPr>
        <w:t>Państwa dane nie będą przetwarzane w sposób zautomatyzowany, w tym nie będą podlegać profilowaniu.</w:t>
      </w:r>
    </w:p>
    <w:p w:rsidR="00362C3D" w:rsidRDefault="00362C3D" w:rsidP="00362C3D">
      <w:pPr>
        <w:widowControl/>
        <w:numPr>
          <w:ilvl w:val="1"/>
          <w:numId w:val="1"/>
        </w:numPr>
        <w:suppressAutoHyphens w:val="0"/>
        <w:spacing w:after="160" w:line="276" w:lineRule="auto"/>
        <w:ind w:left="567"/>
        <w:jc w:val="both"/>
        <w:rPr>
          <w:rFonts w:eastAsia="Calibri" w:cs="Times New Roman"/>
          <w:kern w:val="0"/>
          <w:lang w:eastAsia="en-US"/>
        </w:rPr>
      </w:pPr>
      <w:r>
        <w:rPr>
          <w:rFonts w:eastAsia="Calibri" w:cs="Times New Roman"/>
          <w:kern w:val="0"/>
          <w:lang w:eastAsia="en-US"/>
        </w:rPr>
        <w:t>Państwa dane osobowych nie będą przekazywane poza Europejski Obszar Gospodarczy (obejmujący Unię Europejską, Norwegię, Liechtenstein i Islandię).</w:t>
      </w:r>
    </w:p>
    <w:p w:rsidR="00362C3D" w:rsidRDefault="00362C3D" w:rsidP="00362C3D">
      <w:pPr>
        <w:widowControl/>
        <w:numPr>
          <w:ilvl w:val="1"/>
          <w:numId w:val="1"/>
        </w:numPr>
        <w:suppressAutoHyphens w:val="0"/>
        <w:spacing w:after="200" w:line="276" w:lineRule="auto"/>
        <w:ind w:left="567"/>
        <w:jc w:val="both"/>
        <w:rPr>
          <w:rFonts w:eastAsia="Calibri" w:cs="Times New Roman"/>
          <w:kern w:val="0"/>
          <w:lang w:eastAsia="en-US"/>
        </w:rPr>
      </w:pPr>
      <w:r>
        <w:rPr>
          <w:rFonts w:eastAsia="Calibri" w:cs="Times New Roman"/>
          <w:kern w:val="0"/>
          <w:lang w:eastAsia="en-US"/>
        </w:rPr>
        <w:t>W związku z przetwarzaniem Państwa danych osobowych, przysługują Państwu następujące prawa:</w:t>
      </w:r>
    </w:p>
    <w:p w:rsidR="00362C3D" w:rsidRDefault="00362C3D" w:rsidP="00362C3D">
      <w:pPr>
        <w:widowControl/>
        <w:numPr>
          <w:ilvl w:val="0"/>
          <w:numId w:val="2"/>
        </w:numPr>
        <w:suppressAutoHyphens w:val="0"/>
        <w:spacing w:after="160" w:line="252" w:lineRule="auto"/>
        <w:jc w:val="both"/>
        <w:rPr>
          <w:rFonts w:eastAsia="Calibri" w:cs="Times New Roman"/>
          <w:kern w:val="0"/>
          <w:lang w:eastAsia="en-US"/>
        </w:rPr>
      </w:pPr>
      <w:r>
        <w:rPr>
          <w:rFonts w:eastAsia="Calibri" w:cs="Times New Roman"/>
          <w:kern w:val="0"/>
          <w:lang w:eastAsia="en-US"/>
        </w:rPr>
        <w:t>prawo dostępu do swoich danych oraz otrzymania ich kopii;</w:t>
      </w:r>
    </w:p>
    <w:p w:rsidR="00362C3D" w:rsidRDefault="00362C3D" w:rsidP="00362C3D">
      <w:pPr>
        <w:widowControl/>
        <w:numPr>
          <w:ilvl w:val="0"/>
          <w:numId w:val="2"/>
        </w:numPr>
        <w:suppressAutoHyphens w:val="0"/>
        <w:spacing w:after="160" w:line="252" w:lineRule="auto"/>
        <w:jc w:val="both"/>
        <w:rPr>
          <w:rFonts w:eastAsia="Calibri" w:cs="Times New Roman"/>
          <w:kern w:val="0"/>
          <w:lang w:eastAsia="en-US"/>
        </w:rPr>
      </w:pPr>
      <w:r>
        <w:rPr>
          <w:rFonts w:eastAsia="Calibri" w:cs="Times New Roman"/>
          <w:kern w:val="0"/>
          <w:lang w:eastAsia="en-US"/>
        </w:rPr>
        <w:t>prawo do sprostowania (poprawiania) swoich danych osobowych;</w:t>
      </w:r>
    </w:p>
    <w:p w:rsidR="00362C3D" w:rsidRDefault="00362C3D" w:rsidP="00362C3D">
      <w:pPr>
        <w:widowControl/>
        <w:suppressAutoHyphens w:val="0"/>
        <w:spacing w:after="160" w:line="252" w:lineRule="auto"/>
        <w:jc w:val="both"/>
        <w:rPr>
          <w:rFonts w:eastAsia="Calibri" w:cs="Times New Roman"/>
          <w:kern w:val="0"/>
          <w:lang w:eastAsia="en-US"/>
        </w:rPr>
      </w:pPr>
      <w:r>
        <w:rPr>
          <w:rFonts w:eastAsia="Calibri" w:cs="Times New Roman"/>
          <w:kern w:val="0"/>
          <w:lang w:eastAsia="en-US"/>
        </w:rPr>
        <w:t xml:space="preserve">       c) prawo do ograniczenia przetwarzania danych osobowych;</w:t>
      </w:r>
    </w:p>
    <w:p w:rsidR="00362C3D" w:rsidRDefault="00362C3D" w:rsidP="00362C3D">
      <w:pPr>
        <w:widowControl/>
        <w:suppressAutoHyphens w:val="0"/>
        <w:spacing w:after="160" w:line="252" w:lineRule="auto"/>
        <w:jc w:val="both"/>
        <w:rPr>
          <w:rFonts w:eastAsia="Calibri" w:cs="Times New Roman"/>
          <w:kern w:val="0"/>
          <w:lang w:eastAsia="en-US"/>
        </w:rPr>
      </w:pPr>
      <w:r>
        <w:rPr>
          <w:rFonts w:eastAsia="Calibri" w:cs="Times New Roman"/>
          <w:kern w:val="0"/>
          <w:lang w:eastAsia="en-US"/>
        </w:rPr>
        <w:lastRenderedPageBreak/>
        <w:t>d) prawo do złożenia sprzeciwu co do przetwarzania danych ze względu na Państwa szczególną sytuację w przypadku, kiedy podstawą przetwarzania danych jest prawnie uzasadniony interes Administratora;</w:t>
      </w:r>
    </w:p>
    <w:p w:rsidR="00362C3D" w:rsidRDefault="00362C3D" w:rsidP="00362C3D">
      <w:pPr>
        <w:widowControl/>
        <w:suppressAutoHyphens w:val="0"/>
        <w:spacing w:after="160" w:line="252" w:lineRule="auto"/>
        <w:jc w:val="both"/>
        <w:rPr>
          <w:rFonts w:eastAsia="Calibri" w:cs="Times New Roman"/>
          <w:kern w:val="0"/>
          <w:lang w:eastAsia="en-US"/>
        </w:rPr>
      </w:pPr>
      <w:r>
        <w:rPr>
          <w:rFonts w:eastAsia="Calibri" w:cs="Times New Roman"/>
          <w:kern w:val="0"/>
          <w:lang w:eastAsia="en-US"/>
        </w:rPr>
        <w:t xml:space="preserve">e) prawo wniesienia skargi do Prezesa Urzędu Ochrony Danych Osobowych </w:t>
      </w:r>
      <w:r>
        <w:rPr>
          <w:rFonts w:eastAsia="Calibri" w:cs="Times New Roman"/>
          <w:kern w:val="0"/>
          <w:lang w:eastAsia="en-US"/>
        </w:rPr>
        <w:br/>
        <w:t>(ul. Stawki 2, 00-193 Warszawa), w sytuacji, gdy uzna Pani/Pan, że przetwarzanie danych osobowych narusza przepisy ogólnego rozporządzenia o ochronie danych osobowych (RODO);</w:t>
      </w:r>
    </w:p>
    <w:p w:rsidR="00362C3D" w:rsidRDefault="00362C3D" w:rsidP="00362C3D">
      <w:pPr>
        <w:widowControl/>
        <w:numPr>
          <w:ilvl w:val="1"/>
          <w:numId w:val="1"/>
        </w:numPr>
        <w:suppressAutoHyphens w:val="0"/>
        <w:spacing w:after="160" w:line="276" w:lineRule="auto"/>
        <w:ind w:left="567"/>
        <w:jc w:val="both"/>
        <w:rPr>
          <w:rFonts w:eastAsia="Calibri" w:cs="Times New Roman"/>
          <w:kern w:val="0"/>
          <w:lang w:eastAsia="en-US"/>
        </w:rPr>
      </w:pPr>
      <w:r>
        <w:rPr>
          <w:rFonts w:eastAsia="Calibri" w:cs="Times New Roman"/>
          <w:kern w:val="0"/>
          <w:lang w:eastAsia="en-US"/>
        </w:rPr>
        <w:t>Podanie przez Państwa danych osobowych  wynika z przepisów ustawy Prawo zamówień publicznych, a ich nieprzekazanie  skutkować będzie brakiem możliwości realizacji celu, o którym mowa w punkcie 3.</w:t>
      </w:r>
      <w:bookmarkStart w:id="3" w:name="_Hlk271688"/>
    </w:p>
    <w:bookmarkEnd w:id="3"/>
    <w:p w:rsidR="00362C3D" w:rsidRDefault="00362C3D" w:rsidP="00362C3D">
      <w:pPr>
        <w:widowControl/>
        <w:numPr>
          <w:ilvl w:val="1"/>
          <w:numId w:val="1"/>
        </w:numPr>
        <w:suppressAutoHyphens w:val="0"/>
        <w:spacing w:after="160" w:line="276" w:lineRule="auto"/>
        <w:ind w:left="567"/>
        <w:jc w:val="both"/>
        <w:rPr>
          <w:rFonts w:eastAsia="Calibri" w:cs="Times New Roman"/>
          <w:kern w:val="0"/>
          <w:lang w:eastAsia="en-US"/>
        </w:rPr>
      </w:pPr>
      <w:r>
        <w:rPr>
          <w:rFonts w:eastAsia="Calibri" w:cs="Times New Roman"/>
          <w:kern w:val="0"/>
          <w:lang w:eastAsia="en-US"/>
        </w:rPr>
        <w:t>Państwa dane mogą zostać przekazane podmiotom zewnętrznym świadczącym usługi wsparcia informatycznego i administracyjnego na podstawie umowy powierzenia przetwarzania danych osobowych, kancelariom prawnym zobowiązanym ponadto do zachowania tajemnicy zawodowej, a także podmiotom lub organom uprawnionym na podstawie przepisów prawa.</w:t>
      </w:r>
    </w:p>
    <w:p w:rsidR="0003418D" w:rsidRDefault="0003418D"/>
    <w:sectPr w:rsidR="00034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7FF4"/>
    <w:multiLevelType w:val="multilevel"/>
    <w:tmpl w:val="0E24BF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C058D"/>
    <w:multiLevelType w:val="multilevel"/>
    <w:tmpl w:val="32A2F30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09"/>
    <w:rsid w:val="0003418D"/>
    <w:rsid w:val="00362C3D"/>
    <w:rsid w:val="00442E32"/>
    <w:rsid w:val="0061789F"/>
    <w:rsid w:val="00663409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BD730-42A9-43E7-A001-541CE973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C3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Gosek</dc:creator>
  <cp:keywords/>
  <dc:description/>
  <cp:lastModifiedBy>Małgorzata Gosek</cp:lastModifiedBy>
  <cp:revision>9</cp:revision>
  <dcterms:created xsi:type="dcterms:W3CDTF">2020-06-19T07:46:00Z</dcterms:created>
  <dcterms:modified xsi:type="dcterms:W3CDTF">2023-06-23T06:25:00Z</dcterms:modified>
</cp:coreProperties>
</file>